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69" w:rsidRPr="001C7669" w:rsidRDefault="001C7669" w:rsidP="001C7669">
      <w:pPr>
        <w:spacing w:after="0" w:line="240" w:lineRule="auto"/>
        <w:jc w:val="both"/>
        <w:rPr>
          <w:rFonts w:ascii="Cambria" w:eastAsia="Times New Roman" w:hAnsi="Cambria" w:cs="Arial"/>
          <w:b/>
          <w:i/>
          <w:sz w:val="27"/>
          <w:szCs w:val="27"/>
          <w:lang w:eastAsia="pl-PL"/>
        </w:rPr>
      </w:pPr>
      <w:r w:rsidRPr="001C7669">
        <w:rPr>
          <w:rFonts w:ascii="Cambria" w:eastAsia="Times New Roman" w:hAnsi="Cambria" w:cs="Arial"/>
          <w:b/>
          <w:sz w:val="27"/>
          <w:szCs w:val="27"/>
          <w:lang w:eastAsia="pl-PL"/>
        </w:rPr>
        <w:t xml:space="preserve">Aktualizacja </w:t>
      </w:r>
      <w:r w:rsidRPr="001C7669">
        <w:rPr>
          <w:rFonts w:ascii="Cambria" w:eastAsia="Times New Roman" w:hAnsi="Cambria" w:cs="Arial"/>
          <w:b/>
          <w:i/>
          <w:sz w:val="27"/>
          <w:szCs w:val="27"/>
          <w:lang w:eastAsia="pl-PL"/>
        </w:rPr>
        <w:t xml:space="preserve">Regulaminu rekrutacji i uczestnictwa w projekcie „Otwarte </w:t>
      </w:r>
    </w:p>
    <w:p w:rsidR="001C7669" w:rsidRPr="001C7669" w:rsidRDefault="001C7669" w:rsidP="001C7669">
      <w:pPr>
        <w:spacing w:after="0" w:line="240" w:lineRule="auto"/>
        <w:jc w:val="both"/>
        <w:rPr>
          <w:rFonts w:ascii="Cambria" w:eastAsia="Times New Roman" w:hAnsi="Cambria" w:cs="Arial"/>
          <w:b/>
          <w:i/>
          <w:sz w:val="27"/>
          <w:szCs w:val="27"/>
          <w:lang w:eastAsia="pl-PL"/>
        </w:rPr>
      </w:pPr>
      <w:r w:rsidRPr="001C7669">
        <w:rPr>
          <w:rFonts w:ascii="Cambria" w:eastAsia="Times New Roman" w:hAnsi="Cambria" w:cs="Arial"/>
          <w:b/>
          <w:i/>
          <w:sz w:val="27"/>
          <w:szCs w:val="27"/>
          <w:lang w:eastAsia="pl-PL"/>
        </w:rPr>
        <w:t xml:space="preserve">umysły” </w:t>
      </w:r>
    </w:p>
    <w:p w:rsidR="001C7669" w:rsidRPr="001C7669" w:rsidRDefault="001C7669" w:rsidP="001C7669">
      <w:pPr>
        <w:spacing w:after="0" w:line="240" w:lineRule="auto"/>
        <w:jc w:val="both"/>
        <w:rPr>
          <w:rFonts w:ascii="Cambria" w:eastAsia="Times New Roman" w:hAnsi="Cambria" w:cs="Arial"/>
          <w:sz w:val="27"/>
          <w:szCs w:val="27"/>
          <w:lang w:eastAsia="pl-PL"/>
        </w:rPr>
      </w:pPr>
    </w:p>
    <w:p w:rsidR="001C7669" w:rsidRDefault="001C7669" w:rsidP="001C766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1C7669">
        <w:rPr>
          <w:rFonts w:ascii="Cambria" w:eastAsia="Times New Roman" w:hAnsi="Cambria" w:cs="Arial"/>
          <w:lang w:eastAsia="pl-PL"/>
        </w:rPr>
        <w:t xml:space="preserve">Dnia 12 kwietnia 2018 roku Uchwałą nr 377/2018 Zarządu Powiatu </w:t>
      </w:r>
      <w:bookmarkStart w:id="0" w:name="_GoBack"/>
      <w:bookmarkEnd w:id="0"/>
      <w:r w:rsidRPr="001C7669">
        <w:rPr>
          <w:rFonts w:ascii="Cambria" w:eastAsia="Times New Roman" w:hAnsi="Cambria" w:cs="Arial"/>
          <w:lang w:eastAsia="pl-PL"/>
        </w:rPr>
        <w:t>Lęborskiego dokonano zmian załącznika do Uchwały nr 293/2017 Zarządu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1C7669">
        <w:rPr>
          <w:rFonts w:ascii="Cambria" w:eastAsia="Times New Roman" w:hAnsi="Cambria" w:cs="Arial"/>
          <w:lang w:eastAsia="pl-PL"/>
        </w:rPr>
        <w:t>Powiatu Lęborskiego z dnia 30.08.2017 roku - Regulamin rekrutacji i uczestnictwa w projekcie „Otwarte umysły” (na rok szkolny 2017/2018)  współfinansowanym ze środków Europejskiego Funduszu Społecznego w ramach Regionalnego Programu Operacyjnego dla Województwa Pomorskiego na lata 2014-202</w:t>
      </w:r>
      <w:r>
        <w:rPr>
          <w:rFonts w:ascii="Cambria" w:eastAsia="Times New Roman" w:hAnsi="Cambria" w:cs="Arial"/>
          <w:lang w:eastAsia="pl-PL"/>
        </w:rPr>
        <w:t>0.</w:t>
      </w:r>
    </w:p>
    <w:p w:rsidR="001C7669" w:rsidRDefault="001C7669" w:rsidP="001C766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1C7669" w:rsidRDefault="001C7669" w:rsidP="001C766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Treść zaktualizowanego regulaminu w załączeniu:</w:t>
      </w:r>
    </w:p>
    <w:p w:rsidR="001C7669" w:rsidRPr="001C7669" w:rsidRDefault="001C7669" w:rsidP="001C766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655EDB" w:rsidRDefault="00655EDB"/>
    <w:p w:rsidR="001C7669" w:rsidRDefault="001C7669"/>
    <w:p w:rsidR="001C7669" w:rsidRDefault="001C7669"/>
    <w:p w:rsidR="001C7669" w:rsidRDefault="001C7669">
      <w:r>
        <w:rPr>
          <w:noProof/>
        </w:rPr>
        <w:drawing>
          <wp:anchor distT="0" distB="0" distL="114300" distR="114300" simplePos="0" relativeHeight="251659264" behindDoc="0" locked="0" layoutInCell="0" allowOverlap="1" wp14:anchorId="4E252772" wp14:editId="02672E57">
            <wp:simplePos x="0" y="0"/>
            <wp:positionH relativeFrom="margin">
              <wp:align>center</wp:align>
            </wp:positionH>
            <wp:positionV relativeFrom="page">
              <wp:posOffset>3829050</wp:posOffset>
            </wp:positionV>
            <wp:extent cx="6191250" cy="663648"/>
            <wp:effectExtent l="0" t="0" r="0" b="3175"/>
            <wp:wrapNone/>
            <wp:docPr id="52" name="Obraz 52" descr="listownik-mono-Pomorskie-FE-UMWP-UE-EFS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istownik-mono-Pomorskie-FE-UMWP-UE-EFS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669" w:rsidRDefault="001C7669"/>
    <w:sectPr w:rsidR="001C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9"/>
    <w:rsid w:val="001C7669"/>
    <w:rsid w:val="003712D9"/>
    <w:rsid w:val="006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06B4"/>
  <w15:chartTrackingRefBased/>
  <w15:docId w15:val="{CA1D0A7D-73C5-4457-B336-9097346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Obolewska</dc:creator>
  <cp:keywords/>
  <dc:description/>
  <cp:lastModifiedBy>Ewelina Obolewska</cp:lastModifiedBy>
  <cp:revision>2</cp:revision>
  <dcterms:created xsi:type="dcterms:W3CDTF">2018-05-08T13:04:00Z</dcterms:created>
  <dcterms:modified xsi:type="dcterms:W3CDTF">2018-05-08T13:14:00Z</dcterms:modified>
</cp:coreProperties>
</file>