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92" w:rsidRDefault="00E80092" w:rsidP="00E80092">
      <w:pPr>
        <w:pStyle w:val="Tytu"/>
      </w:pPr>
      <w:r>
        <w:t>REGULAMIN</w:t>
      </w:r>
    </w:p>
    <w:p w:rsidR="00E80092" w:rsidRDefault="00E80092" w:rsidP="00E80092">
      <w:pPr>
        <w:jc w:val="center"/>
        <w:rPr>
          <w:b/>
        </w:rPr>
      </w:pPr>
      <w:r>
        <w:rPr>
          <w:b/>
        </w:rPr>
        <w:t>XV</w:t>
      </w:r>
      <w:r w:rsidR="00234B9F">
        <w:rPr>
          <w:b/>
        </w:rPr>
        <w:t>I</w:t>
      </w:r>
      <w:r w:rsidR="000F7714">
        <w:rPr>
          <w:b/>
        </w:rPr>
        <w:t>I</w:t>
      </w:r>
      <w:r>
        <w:rPr>
          <w:b/>
        </w:rPr>
        <w:t xml:space="preserve"> MISTRZOSTW POLSKI SAMORZĄDOWCÓW</w:t>
      </w:r>
      <w:r w:rsidR="000F7714">
        <w:rPr>
          <w:b/>
        </w:rPr>
        <w:t>-I MIĘDZYNARODOWE</w:t>
      </w:r>
    </w:p>
    <w:p w:rsidR="00E80092" w:rsidRDefault="00E80092" w:rsidP="00E80092">
      <w:pPr>
        <w:jc w:val="center"/>
        <w:rPr>
          <w:b/>
        </w:rPr>
      </w:pPr>
      <w:r>
        <w:rPr>
          <w:b/>
        </w:rPr>
        <w:t xml:space="preserve">W TENISIE ZIEMNYM </w:t>
      </w:r>
    </w:p>
    <w:p w:rsidR="006C3EB1" w:rsidRDefault="000F7714" w:rsidP="00E80092">
      <w:pPr>
        <w:jc w:val="center"/>
        <w:rPr>
          <w:b/>
        </w:rPr>
      </w:pPr>
      <w:r>
        <w:rPr>
          <w:b/>
        </w:rPr>
        <w:t>SZCZECINEK 2021</w:t>
      </w:r>
      <w:r w:rsidR="006C3EB1">
        <w:rPr>
          <w:b/>
        </w:rPr>
        <w:t>r.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Organizator </w:t>
      </w:r>
    </w:p>
    <w:p w:rsidR="00234B9F" w:rsidRDefault="00234B9F" w:rsidP="00234B9F">
      <w:pPr>
        <w:ind w:left="360"/>
        <w:rPr>
          <w:b/>
        </w:rPr>
      </w:pPr>
      <w:r>
        <w:rPr>
          <w:b/>
        </w:rPr>
        <w:t xml:space="preserve">Komitet Organizacyjny </w:t>
      </w:r>
      <w:proofErr w:type="spellStart"/>
      <w:r>
        <w:rPr>
          <w:b/>
        </w:rPr>
        <w:t>XVI</w:t>
      </w:r>
      <w:r w:rsidR="000F7714">
        <w:rPr>
          <w:b/>
        </w:rPr>
        <w:t>I</w:t>
      </w:r>
      <w:r>
        <w:rPr>
          <w:b/>
        </w:rPr>
        <w:t>MPS</w:t>
      </w:r>
      <w:r w:rsidR="000F7714">
        <w:rPr>
          <w:b/>
        </w:rPr>
        <w:t>i</w:t>
      </w:r>
      <w:proofErr w:type="spellEnd"/>
      <w:r w:rsidR="000F7714">
        <w:rPr>
          <w:b/>
        </w:rPr>
        <w:t xml:space="preserve"> I </w:t>
      </w:r>
      <w:proofErr w:type="spellStart"/>
      <w:r w:rsidR="000F7714">
        <w:rPr>
          <w:b/>
        </w:rPr>
        <w:t>M</w:t>
      </w:r>
      <w:r>
        <w:rPr>
          <w:b/>
        </w:rPr>
        <w:t>wTZ</w:t>
      </w:r>
      <w:proofErr w:type="spellEnd"/>
    </w:p>
    <w:p w:rsidR="000F7714" w:rsidRDefault="00A35537" w:rsidP="006C3EB1">
      <w:pPr>
        <w:ind w:left="360"/>
      </w:pPr>
      <w:r>
        <w:t>Stowarzyszenie Turystyczno</w:t>
      </w:r>
      <w:r w:rsidR="000F7714">
        <w:t xml:space="preserve"> Sportowe „ POMERANIA”</w:t>
      </w:r>
    </w:p>
    <w:p w:rsidR="00234B9F" w:rsidRDefault="00234B9F" w:rsidP="006C3EB1">
      <w:pPr>
        <w:ind w:left="360"/>
      </w:pPr>
      <w:r>
        <w:t>Urząd Gminy w Szczecinku</w:t>
      </w:r>
    </w:p>
    <w:p w:rsidR="00D07A46" w:rsidRDefault="00D07A46" w:rsidP="006C3EB1">
      <w:pPr>
        <w:ind w:left="360"/>
      </w:pPr>
      <w:r>
        <w:t>Urząd Miasta Szczecinek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>Współorganiz</w:t>
      </w:r>
      <w:bookmarkStart w:id="0" w:name="_GoBack"/>
      <w:bookmarkEnd w:id="0"/>
      <w:r>
        <w:rPr>
          <w:b/>
        </w:rPr>
        <w:t xml:space="preserve">atorzy </w:t>
      </w:r>
    </w:p>
    <w:p w:rsidR="00E80092" w:rsidRDefault="00E80092" w:rsidP="00224A33">
      <w:pPr>
        <w:ind w:left="360"/>
      </w:pPr>
      <w:r>
        <w:t xml:space="preserve">Związek Miast Polskich  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>Honorowy Patronat</w:t>
      </w:r>
    </w:p>
    <w:p w:rsidR="006C3EB1" w:rsidRDefault="006C3EB1" w:rsidP="006C3EB1">
      <w:pPr>
        <w:ind w:left="360"/>
        <w:rPr>
          <w:b/>
        </w:rPr>
      </w:pPr>
      <w:r>
        <w:rPr>
          <w:b/>
        </w:rPr>
        <w:t>Marszałek Województwa Zachodniopomorskiego</w:t>
      </w:r>
      <w:r w:rsidR="00A35537">
        <w:rPr>
          <w:b/>
        </w:rPr>
        <w:t xml:space="preserve"> </w:t>
      </w:r>
      <w:r>
        <w:rPr>
          <w:b/>
        </w:rPr>
        <w:t>-</w:t>
      </w:r>
      <w:r w:rsidR="00A35537">
        <w:rPr>
          <w:b/>
        </w:rPr>
        <w:t xml:space="preserve"> </w:t>
      </w:r>
      <w:r>
        <w:rPr>
          <w:b/>
        </w:rPr>
        <w:t>Olgierd</w:t>
      </w:r>
      <w:r w:rsidR="00A35537">
        <w:rPr>
          <w:b/>
        </w:rPr>
        <w:t xml:space="preserve"> </w:t>
      </w:r>
      <w:proofErr w:type="spellStart"/>
      <w:r>
        <w:rPr>
          <w:b/>
        </w:rPr>
        <w:t>Geblewicz</w:t>
      </w:r>
      <w:proofErr w:type="spellEnd"/>
    </w:p>
    <w:p w:rsidR="00E80092" w:rsidRDefault="00D07A46" w:rsidP="00D07A46">
      <w:pPr>
        <w:ind w:left="360"/>
      </w:pPr>
      <w:r>
        <w:t xml:space="preserve"> </w:t>
      </w:r>
    </w:p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>Termin i miejsce</w:t>
      </w:r>
    </w:p>
    <w:p w:rsidR="00E80092" w:rsidRDefault="000F7714" w:rsidP="00E80092">
      <w:pPr>
        <w:ind w:left="360"/>
      </w:pPr>
      <w:r>
        <w:t>3-6 czerwca 2021</w:t>
      </w:r>
      <w:r w:rsidR="00E80092">
        <w:t xml:space="preserve"> roku</w:t>
      </w:r>
    </w:p>
    <w:p w:rsidR="00E80092" w:rsidRDefault="00E80092" w:rsidP="00234B9F">
      <w:pPr>
        <w:ind w:left="360"/>
      </w:pPr>
      <w:r>
        <w:t>8 kortów</w:t>
      </w:r>
      <w:r w:rsidR="00234B9F">
        <w:t xml:space="preserve"> ceglastych Regionalnego Centrum Tenisowego Szczecinek ul Szczecińska2</w:t>
      </w:r>
    </w:p>
    <w:p w:rsidR="006C3EB1" w:rsidRDefault="006C3EB1" w:rsidP="00234B9F">
      <w:pPr>
        <w:ind w:left="360"/>
      </w:pPr>
    </w:p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Uczestnictwo </w:t>
      </w:r>
    </w:p>
    <w:p w:rsidR="000F7714" w:rsidRDefault="00E80092" w:rsidP="000F7714">
      <w:pPr>
        <w:ind w:left="360"/>
      </w:pPr>
      <w:r>
        <w:t>W Mistrzost</w:t>
      </w:r>
      <w:r w:rsidR="00234B9F">
        <w:t xml:space="preserve">wach mogą wziąć udział </w:t>
      </w:r>
      <w:r>
        <w:t xml:space="preserve"> etatowi pracownicy Urzędów Marszałkowskich, Powiatowych, Miejskich i Gminnych, radni Rad Gmin, </w:t>
      </w:r>
      <w:r w:rsidR="00C3510C">
        <w:t xml:space="preserve">Miast, Powiatów i Sejmików, </w:t>
      </w:r>
      <w:r>
        <w:t>kierownicy jednostek o</w:t>
      </w:r>
      <w:r w:rsidR="00C3510C">
        <w:t>rganizacyjnych podległych samorządom, oraz uczestnicy mistrzostw w Koninie i S</w:t>
      </w:r>
      <w:r w:rsidR="000F7714">
        <w:t>tarych Babicach w ubiegłych latach.</w:t>
      </w:r>
    </w:p>
    <w:p w:rsidR="00E80092" w:rsidRDefault="000F7714" w:rsidP="000F7714">
      <w:pPr>
        <w:ind w:left="360"/>
      </w:pPr>
      <w:r>
        <w:t>Pracownicy samorządów z krajów Uni</w:t>
      </w:r>
      <w:r w:rsidR="00623498">
        <w:t>i</w:t>
      </w:r>
      <w:r>
        <w:t>-Europejskiej</w:t>
      </w:r>
      <w:r w:rsidR="00623498">
        <w:t>.</w:t>
      </w:r>
    </w:p>
    <w:p w:rsidR="00224A33" w:rsidRDefault="00224A33" w:rsidP="000F7714">
      <w:pPr>
        <w:ind w:left="360"/>
      </w:pPr>
    </w:p>
    <w:p w:rsidR="00224A33" w:rsidRDefault="00224A33" w:rsidP="00224A33">
      <w:pPr>
        <w:ind w:firstLine="360"/>
      </w:pPr>
      <w:r>
        <w:t>UWAGA: Samorządy we własnym zakresie zapraszają „SAMORZĄDOWCÓW”</w:t>
      </w:r>
    </w:p>
    <w:p w:rsidR="00224A33" w:rsidRPr="000F7714" w:rsidRDefault="00224A33" w:rsidP="00675A08">
      <w:r>
        <w:t xml:space="preserve">      z zaprzyjaźnionych  miast, gmin itp.  z krajów Unii Europejskiej.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System rozgrywek </w:t>
      </w:r>
    </w:p>
    <w:p w:rsidR="00E80092" w:rsidRDefault="00E80092" w:rsidP="00E80092">
      <w:pPr>
        <w:ind w:left="360"/>
      </w:pPr>
      <w:r>
        <w:t xml:space="preserve">Pucharowy, do dwóch wygranych setów we wszystkich kategoriach. Przy stanie 6:6 obowiązuje </w:t>
      </w:r>
      <w:proofErr w:type="spellStart"/>
      <w:r>
        <w:t>tie-break</w:t>
      </w:r>
      <w:proofErr w:type="spellEnd"/>
      <w:r>
        <w:t>.</w:t>
      </w:r>
      <w:r w:rsidR="00224A33">
        <w:t xml:space="preserve"> </w:t>
      </w:r>
      <w:r w:rsidR="006C3EB1">
        <w:t>Przy stanie 1:1 w setach obowiązuje duży tie-break.</w:t>
      </w:r>
      <w:r>
        <w:t xml:space="preserve"> Organizatorzy zastrzegają sobie prawo do skrócenia setów lub gemów przy dużej liczbie zawodników. 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Kategorie </w:t>
      </w:r>
      <w:r>
        <w:rPr>
          <w:b/>
          <w:color w:val="FF0000"/>
        </w:rPr>
        <w:t>(UWAGA NOWE!!!):</w:t>
      </w:r>
    </w:p>
    <w:p w:rsidR="00E80092" w:rsidRDefault="00E25D3D" w:rsidP="00E80092">
      <w:pPr>
        <w:ind w:left="360"/>
      </w:pPr>
      <w:r>
        <w:t xml:space="preserve">- </w:t>
      </w:r>
      <w:r w:rsidR="00224A33">
        <w:tab/>
      </w:r>
      <w:r w:rsidR="00D621D5">
        <w:t xml:space="preserve">kobiety </w:t>
      </w:r>
      <w:proofErr w:type="spellStart"/>
      <w:r w:rsidR="00D621D5">
        <w:t>open</w:t>
      </w:r>
      <w:proofErr w:type="spellEnd"/>
      <w:r>
        <w:tab/>
      </w:r>
    </w:p>
    <w:p w:rsidR="00E80092" w:rsidRDefault="00D621D5" w:rsidP="00E80092">
      <w:pPr>
        <w:numPr>
          <w:ilvl w:val="0"/>
          <w:numId w:val="2"/>
        </w:numPr>
      </w:pPr>
      <w:r>
        <w:t>do 50 lat mężczyzn (rocznik 1970</w:t>
      </w:r>
      <w:r w:rsidR="00E80092">
        <w:t xml:space="preserve"> i młodsi)</w:t>
      </w:r>
    </w:p>
    <w:p w:rsidR="00E80092" w:rsidRDefault="00E80092" w:rsidP="00E80092">
      <w:pPr>
        <w:numPr>
          <w:ilvl w:val="0"/>
          <w:numId w:val="2"/>
        </w:numPr>
      </w:pPr>
      <w:r>
        <w:t>51 – 60 lat mężczyzn (rocznik</w:t>
      </w:r>
      <w:r w:rsidR="00D621D5">
        <w:t xml:space="preserve"> 1969 - 1960</w:t>
      </w:r>
      <w:r>
        <w:t>),</w:t>
      </w:r>
    </w:p>
    <w:p w:rsidR="00E80092" w:rsidRDefault="00D621D5" w:rsidP="00E80092">
      <w:pPr>
        <w:numPr>
          <w:ilvl w:val="0"/>
          <w:numId w:val="2"/>
        </w:numPr>
      </w:pPr>
      <w:r>
        <w:t>+ 60 lat mężczyzn (1959</w:t>
      </w:r>
      <w:r w:rsidR="00E80092">
        <w:t xml:space="preserve"> i starsi)</w:t>
      </w:r>
    </w:p>
    <w:p w:rsidR="00E80092" w:rsidRDefault="00E80092" w:rsidP="00E80092">
      <w:pPr>
        <w:numPr>
          <w:ilvl w:val="0"/>
          <w:numId w:val="2"/>
        </w:numPr>
      </w:pPr>
      <w:r>
        <w:t xml:space="preserve">open VIP (wójtowie, burmistrzowie, prezydenci, starostowie, marszałkowie, przewodniczący  – i ich zastępcy oraz członkowie Zarządów)  </w:t>
      </w:r>
    </w:p>
    <w:p w:rsidR="00E25D3D" w:rsidRDefault="00E80092" w:rsidP="00224A33">
      <w:pPr>
        <w:numPr>
          <w:ilvl w:val="0"/>
          <w:numId w:val="2"/>
        </w:numPr>
      </w:pPr>
      <w:r>
        <w:t>open pocieszenia (tylko dla przegranych w I rundzie)</w:t>
      </w:r>
    </w:p>
    <w:p w:rsidR="00D621D5" w:rsidRDefault="00E80092" w:rsidP="00224A33">
      <w:pPr>
        <w:numPr>
          <w:ilvl w:val="0"/>
          <w:numId w:val="2"/>
        </w:numPr>
      </w:pPr>
      <w:r>
        <w:t>open debel (w zależności od liczby zgłoszeń do rozgrywek indywidualnych)</w:t>
      </w:r>
    </w:p>
    <w:p w:rsidR="00BD52A1" w:rsidRDefault="00D621D5" w:rsidP="00224A33">
      <w:pPr>
        <w:numPr>
          <w:ilvl w:val="0"/>
          <w:numId w:val="2"/>
        </w:numPr>
      </w:pPr>
      <w:r>
        <w:t>debel+100 razem</w:t>
      </w:r>
    </w:p>
    <w:p w:rsidR="00D621D5" w:rsidRDefault="00D621D5" w:rsidP="00D621D5">
      <w:pPr>
        <w:numPr>
          <w:ilvl w:val="0"/>
          <w:numId w:val="2"/>
        </w:numPr>
      </w:pPr>
      <w:r>
        <w:t>mikst open</w:t>
      </w:r>
    </w:p>
    <w:p w:rsidR="00BD52A1" w:rsidRDefault="00D621D5" w:rsidP="00224A33">
      <w:pPr>
        <w:numPr>
          <w:ilvl w:val="0"/>
          <w:numId w:val="2"/>
        </w:numPr>
      </w:pPr>
      <w:r>
        <w:t xml:space="preserve">open </w:t>
      </w:r>
      <w:r w:rsidR="00C3510C">
        <w:t>byli samorządowcy uczestnicy mistrzostw w Koninie i Starych Babicach.</w:t>
      </w:r>
    </w:p>
    <w:p w:rsidR="00BD52A1" w:rsidRDefault="00BD52A1" w:rsidP="00BD52A1">
      <w:pPr>
        <w:ind w:left="720"/>
      </w:pPr>
    </w:p>
    <w:p w:rsidR="00E80092" w:rsidRPr="00BD52A1" w:rsidRDefault="00E80092" w:rsidP="00224A33">
      <w:pPr>
        <w:ind w:firstLine="360"/>
      </w:pPr>
      <w:r>
        <w:rPr>
          <w:b/>
        </w:rPr>
        <w:t xml:space="preserve">Uwaga! </w:t>
      </w:r>
    </w:p>
    <w:p w:rsidR="00E80092" w:rsidRDefault="00E80092" w:rsidP="00E80092">
      <w:pPr>
        <w:ind w:left="360"/>
        <w:rPr>
          <w:b/>
        </w:rPr>
      </w:pPr>
      <w:r>
        <w:rPr>
          <w:b/>
        </w:rPr>
        <w:lastRenderedPageBreak/>
        <w:t xml:space="preserve">Warunkiem rozegrania turnieju w kategorii jest udział minimum 8 zawodników. W przypadku mniejszej liczby zgłoszeń organizatorzy zastrzegają sobie prawo łączenia kategorii, bądź ustalenia innych przedziałów wiekowych. </w:t>
      </w:r>
    </w:p>
    <w:p w:rsidR="00E80092" w:rsidRDefault="00E80092" w:rsidP="00E80092">
      <w:pPr>
        <w:rPr>
          <w:b/>
        </w:rPr>
      </w:pPr>
    </w:p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Sędziowanie </w:t>
      </w:r>
    </w:p>
    <w:p w:rsidR="00E25D3D" w:rsidRDefault="00E80092" w:rsidP="00E80092">
      <w:pPr>
        <w:ind w:left="360"/>
      </w:pPr>
      <w:r>
        <w:t>Organizatorzy wyznaczą Sędziego Naczelnego zawodów, który ma głos decydujący oraz prawo do interpretacji nini</w:t>
      </w:r>
      <w:r w:rsidR="00C3510C">
        <w:t xml:space="preserve">ejszego regulaminu. </w:t>
      </w:r>
    </w:p>
    <w:p w:rsidR="00E80092" w:rsidRDefault="00E80092" w:rsidP="00E80092">
      <w:pPr>
        <w:ind w:left="360"/>
      </w:pPr>
    </w:p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Przepisy </w:t>
      </w:r>
    </w:p>
    <w:p w:rsidR="00E80092" w:rsidRDefault="00E80092" w:rsidP="00E80092">
      <w:pPr>
        <w:ind w:left="360"/>
      </w:pPr>
      <w:r>
        <w:t xml:space="preserve">Obowiązują przepisy PZT. </w:t>
      </w:r>
    </w:p>
    <w:p w:rsidR="00E80092" w:rsidRDefault="00E80092" w:rsidP="00E80092"/>
    <w:p w:rsidR="00E25D3D" w:rsidRDefault="00E80092" w:rsidP="00E25D3D">
      <w:pPr>
        <w:numPr>
          <w:ilvl w:val="0"/>
          <w:numId w:val="1"/>
        </w:numPr>
        <w:rPr>
          <w:b/>
        </w:rPr>
      </w:pPr>
      <w:r>
        <w:rPr>
          <w:b/>
        </w:rPr>
        <w:t>Oficjalni sponsorzy mistrzostw</w:t>
      </w:r>
    </w:p>
    <w:p w:rsidR="00D621D5" w:rsidRDefault="00D621D5" w:rsidP="00D621D5">
      <w:pPr>
        <w:ind w:left="360"/>
        <w:rPr>
          <w:b/>
        </w:rPr>
      </w:pPr>
      <w:r>
        <w:rPr>
          <w:b/>
        </w:rPr>
        <w:t>Związek Miast Polskich</w:t>
      </w:r>
    </w:p>
    <w:p w:rsidR="00D621D5" w:rsidRDefault="00D621D5" w:rsidP="00D621D5">
      <w:pPr>
        <w:ind w:left="360"/>
        <w:rPr>
          <w:b/>
        </w:rPr>
      </w:pPr>
      <w:r>
        <w:rPr>
          <w:b/>
        </w:rPr>
        <w:t>Urząd Gminy w Szczecinku</w:t>
      </w:r>
    </w:p>
    <w:p w:rsidR="00D621D5" w:rsidRDefault="00D621D5" w:rsidP="00D621D5">
      <w:pPr>
        <w:ind w:left="360"/>
        <w:rPr>
          <w:b/>
        </w:rPr>
      </w:pPr>
      <w:r>
        <w:rPr>
          <w:b/>
        </w:rPr>
        <w:t>Urząd Miasta w Szczecinku</w:t>
      </w:r>
    </w:p>
    <w:p w:rsidR="00E80092" w:rsidRPr="00224A33" w:rsidRDefault="00D621D5" w:rsidP="00224A33">
      <w:pPr>
        <w:ind w:left="360"/>
        <w:rPr>
          <w:b/>
        </w:rPr>
      </w:pPr>
      <w:r>
        <w:rPr>
          <w:b/>
        </w:rPr>
        <w:t>Starostwo Powiatowe w Szczecinku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Zgłoszenia udziału </w:t>
      </w:r>
    </w:p>
    <w:p w:rsidR="00E80092" w:rsidRDefault="00E80092" w:rsidP="00C3510C">
      <w:pPr>
        <w:ind w:left="360"/>
      </w:pPr>
      <w:r>
        <w:t xml:space="preserve">Ostateczny termin zgłoszenia udziału w Mistrzostwach mija </w:t>
      </w:r>
      <w:r w:rsidR="00C625AB">
        <w:rPr>
          <w:b/>
        </w:rPr>
        <w:t>28</w:t>
      </w:r>
      <w:r w:rsidR="00224A33">
        <w:rPr>
          <w:b/>
        </w:rPr>
        <w:t xml:space="preserve"> </w:t>
      </w:r>
      <w:r w:rsidR="00C625AB">
        <w:rPr>
          <w:b/>
        </w:rPr>
        <w:t>maja 2021</w:t>
      </w:r>
      <w:r>
        <w:t>. Zgłoszenia przyjm</w:t>
      </w:r>
      <w:r w:rsidR="00C3510C">
        <w:t>uje Mieczysław Makowski</w:t>
      </w:r>
      <w:r w:rsidR="00C625AB">
        <w:t xml:space="preserve">  sms</w:t>
      </w:r>
      <w:r w:rsidR="00C3510C">
        <w:t xml:space="preserve">  790-453-271 lub email</w:t>
      </w:r>
      <w:r w:rsidR="00E25D3D">
        <w:t>:</w:t>
      </w:r>
      <w:r w:rsidR="00C3510C">
        <w:t xml:space="preserve"> makowskim@op.p</w:t>
      </w:r>
      <w:r w:rsidR="00E25D3D">
        <w:t>l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Wpisowe i weryfikacja </w:t>
      </w:r>
    </w:p>
    <w:p w:rsidR="00497929" w:rsidRDefault="00E80092" w:rsidP="00E80092">
      <w:pPr>
        <w:ind w:left="360"/>
      </w:pPr>
      <w:r>
        <w:t>Wp</w:t>
      </w:r>
      <w:r w:rsidR="00C625AB">
        <w:t xml:space="preserve">isowe za udział w turnieju – 200 zł od osoby (na konto: </w:t>
      </w:r>
      <w:r w:rsidR="00A35537">
        <w:t>Stowarzyszenie Turystyczno</w:t>
      </w:r>
      <w:r w:rsidR="00C625AB">
        <w:t xml:space="preserve"> Sportowe „POMERANIA”  Bank Spółdzielczy Jastrowie o/Szczecinek</w:t>
      </w:r>
    </w:p>
    <w:p w:rsidR="00E80092" w:rsidRDefault="00C625AB" w:rsidP="00E80092">
      <w:pPr>
        <w:ind w:left="360"/>
      </w:pPr>
      <w:r>
        <w:t xml:space="preserve"> 50 8935 000</w:t>
      </w:r>
      <w:r w:rsidR="00497929">
        <w:t>9</w:t>
      </w:r>
      <w:r>
        <w:t xml:space="preserve"> 1300 1645 2000</w:t>
      </w:r>
      <w:r w:rsidR="00497929">
        <w:t xml:space="preserve"> 0010) z dopiskiem XVII MPS-IM w TZ , imię , nazwisko oraz nazwa samorządu.</w:t>
      </w:r>
      <w:r w:rsidR="00E80092">
        <w:t xml:space="preserve"> Weryfikacja zgłoszeń odbędzie się bezpośrednio przed rozpoczęciem gier.</w:t>
      </w:r>
    </w:p>
    <w:p w:rsidR="00E80092" w:rsidRDefault="00E80092" w:rsidP="00E80092"/>
    <w:p w:rsidR="00E80092" w:rsidRDefault="00E80092" w:rsidP="00E80092">
      <w:pPr>
        <w:numPr>
          <w:ilvl w:val="0"/>
          <w:numId w:val="1"/>
        </w:numPr>
        <w:rPr>
          <w:b/>
        </w:rPr>
      </w:pPr>
      <w:r>
        <w:rPr>
          <w:b/>
        </w:rPr>
        <w:t xml:space="preserve">Zakwaterowanie i wyżywienie </w:t>
      </w:r>
    </w:p>
    <w:p w:rsidR="00623498" w:rsidRDefault="00E80092" w:rsidP="00E80092">
      <w:pPr>
        <w:ind w:left="360"/>
        <w:rPr>
          <w:b/>
        </w:rPr>
      </w:pPr>
      <w:r>
        <w:t>Organizatorzy zarezerwowali ok</w:t>
      </w:r>
      <w:r w:rsidR="00224A33">
        <w:rPr>
          <w:b/>
        </w:rPr>
        <w:t>. 50</w:t>
      </w:r>
      <w:r w:rsidR="00497929">
        <w:rPr>
          <w:b/>
        </w:rPr>
        <w:t xml:space="preserve"> miejsc w hotelu  „LEŚNY DWÓR” Szczecinek ul. Wierzbowa 4</w:t>
      </w:r>
      <w:r w:rsidR="00724A7B">
        <w:rPr>
          <w:b/>
        </w:rPr>
        <w:t>,</w:t>
      </w:r>
      <w:r w:rsidR="00497929">
        <w:rPr>
          <w:b/>
        </w:rPr>
        <w:t xml:space="preserve">tel:600 292 232, 603 324 114, 600 456 194, </w:t>
      </w:r>
    </w:p>
    <w:p w:rsidR="00E80092" w:rsidRDefault="00497929" w:rsidP="00623498">
      <w:pPr>
        <w:ind w:left="360"/>
      </w:pPr>
      <w:r>
        <w:rPr>
          <w:b/>
        </w:rPr>
        <w:t>www</w:t>
      </w:r>
      <w:r w:rsidR="00623498">
        <w:rPr>
          <w:b/>
        </w:rPr>
        <w:t>.lesnydwor-szczecinek.pl</w:t>
      </w:r>
      <w:r w:rsidR="00E80092">
        <w:rPr>
          <w:b/>
        </w:rPr>
        <w:t>.</w:t>
      </w:r>
      <w:r w:rsidR="00E80092">
        <w:t xml:space="preserve"> Cena miejsca w pokoju 1, 2 lub 3-osobowym ustalana będzie w zależności od standardu zamówionego pokoju (ceny na stronie </w:t>
      </w:r>
      <w:r w:rsidR="00623498">
        <w:t>internetowej h</w:t>
      </w:r>
      <w:r w:rsidR="00224A33">
        <w:t>otelu)</w:t>
      </w:r>
    </w:p>
    <w:p w:rsidR="00623498" w:rsidRDefault="00623498" w:rsidP="00623498">
      <w:pPr>
        <w:ind w:left="360"/>
        <w:rPr>
          <w:b/>
        </w:rPr>
      </w:pPr>
    </w:p>
    <w:p w:rsidR="00623498" w:rsidRDefault="00623498" w:rsidP="00224A33">
      <w:pPr>
        <w:ind w:firstLine="360"/>
      </w:pPr>
      <w:r>
        <w:t xml:space="preserve">WSZYSTKIE IMPREZY TOWARZYSZĄCE ODBYWAĆ SIĘ BĘDĄ </w:t>
      </w:r>
    </w:p>
    <w:p w:rsidR="00E80092" w:rsidRPr="00224A33" w:rsidRDefault="00623498" w:rsidP="00224A33">
      <w:pPr>
        <w:ind w:left="360"/>
      </w:pPr>
      <w:r>
        <w:t xml:space="preserve">                  w hotelu „LEŚNY DWÓR”</w:t>
      </w:r>
    </w:p>
    <w:p w:rsidR="00E80092" w:rsidRPr="000F7714" w:rsidRDefault="00E80092" w:rsidP="00E80092">
      <w:pPr>
        <w:rPr>
          <w:b/>
        </w:rPr>
      </w:pPr>
    </w:p>
    <w:p w:rsidR="00E80092" w:rsidRDefault="00E80092" w:rsidP="00E80092">
      <w:pPr>
        <w:ind w:left="360"/>
        <w:rPr>
          <w:b/>
        </w:rPr>
      </w:pPr>
    </w:p>
    <w:p w:rsidR="00BD52A1" w:rsidRDefault="00E80092" w:rsidP="00BD52A1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  <w:r w:rsidR="00224A33">
        <w:rPr>
          <w:b/>
          <w:i/>
          <w:color w:val="FF0000"/>
          <w:sz w:val="32"/>
          <w:szCs w:val="32"/>
        </w:rPr>
        <w:tab/>
      </w:r>
      <w:r>
        <w:rPr>
          <w:b/>
          <w:i/>
          <w:color w:val="FF0000"/>
          <w:sz w:val="32"/>
          <w:szCs w:val="32"/>
        </w:rPr>
        <w:t xml:space="preserve">REZERWACJA ZAKWATEROWANIA WE WŁASNYM </w:t>
      </w:r>
    </w:p>
    <w:p w:rsidR="00E80092" w:rsidRDefault="00E80092" w:rsidP="00224A33">
      <w:pPr>
        <w:ind w:firstLine="708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ZAKRESIE</w:t>
      </w:r>
    </w:p>
    <w:p w:rsidR="00B51EA8" w:rsidRDefault="00B51EA8"/>
    <w:sectPr w:rsidR="00B51EA8" w:rsidSect="0002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1A9A"/>
    <w:multiLevelType w:val="singleLevel"/>
    <w:tmpl w:val="8E86150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>
    <w:nsid w:val="7D4D4A61"/>
    <w:multiLevelType w:val="singleLevel"/>
    <w:tmpl w:val="31DC3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0092"/>
    <w:rsid w:val="000204D1"/>
    <w:rsid w:val="000F7714"/>
    <w:rsid w:val="001160B3"/>
    <w:rsid w:val="00165329"/>
    <w:rsid w:val="00224A33"/>
    <w:rsid w:val="00234B9F"/>
    <w:rsid w:val="00497929"/>
    <w:rsid w:val="004E292E"/>
    <w:rsid w:val="00610A6F"/>
    <w:rsid w:val="00623498"/>
    <w:rsid w:val="00675A08"/>
    <w:rsid w:val="006C3EB1"/>
    <w:rsid w:val="00724A7B"/>
    <w:rsid w:val="00A35537"/>
    <w:rsid w:val="00B51EA8"/>
    <w:rsid w:val="00BD52A1"/>
    <w:rsid w:val="00C3510C"/>
    <w:rsid w:val="00C625AB"/>
    <w:rsid w:val="00D07A46"/>
    <w:rsid w:val="00D621D5"/>
    <w:rsid w:val="00DA2DFE"/>
    <w:rsid w:val="00E25D3D"/>
    <w:rsid w:val="00E80092"/>
    <w:rsid w:val="00F5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0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8009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80092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E800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2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0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8009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80092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E800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2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57D4-3063-4991-AAAD-BC24BF72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MIETEK</dc:creator>
  <cp:lastModifiedBy>Oem</cp:lastModifiedBy>
  <cp:revision>6</cp:revision>
  <cp:lastPrinted>2021-05-05T09:33:00Z</cp:lastPrinted>
  <dcterms:created xsi:type="dcterms:W3CDTF">2021-04-28T08:35:00Z</dcterms:created>
  <dcterms:modified xsi:type="dcterms:W3CDTF">2021-05-05T09:36:00Z</dcterms:modified>
</cp:coreProperties>
</file>